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80" w:rsidRDefault="00FC7407" w:rsidP="00FC118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15588" wp14:editId="357B0E29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ПРАВИТЕЛЬСТВО  ЕВРЕЙСКОЙ  АВТОНОМНОЙ  ОБЛАСТИ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:rsidR="00D058C0" w:rsidRPr="003E16CC" w:rsidRDefault="00D058C0" w:rsidP="00D058C0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155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ПРАВИТЕЛЬСТВО  ЕВРЕЙСКОЙ  АВТОНОМНОЙ  ОБЛАСТИ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28"/>
                          <w:sz w:val="18"/>
                          <w:szCs w:val="18"/>
                        </w:rPr>
                      </w:pP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058C0" w:rsidRPr="003E16CC" w:rsidRDefault="00D058C0" w:rsidP="00D058C0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        </w:t>
                      </w: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:rsidR="00D058C0" w:rsidRPr="003E16CC" w:rsidRDefault="00D058C0" w:rsidP="00D058C0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B06DF" wp14:editId="09A379E6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06DF"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и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в 2020 – 2021 годах </w:t>
      </w:r>
      <w:r w:rsidR="006D6787" w:rsidRPr="00A37788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FC1180" w:rsidRDefault="00FC1180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Pr="00FC1180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Еврейской автономной области </w:t>
      </w:r>
      <w:r w:rsidR="008C5F39" w:rsidRPr="00333A21">
        <w:rPr>
          <w:rFonts w:ascii="Times New Roman" w:hAnsi="Times New Roman"/>
          <w:color w:val="000000"/>
          <w:sz w:val="28"/>
          <w:szCs w:val="28"/>
        </w:rPr>
        <w:t>«</w:t>
      </w:r>
      <w:r w:rsidR="008C5F39" w:rsidRPr="00333A21">
        <w:rPr>
          <w:rFonts w:ascii="Times New Roman" w:hAnsi="Times New Roman"/>
          <w:sz w:val="28"/>
          <w:szCs w:val="28"/>
        </w:rPr>
        <w:t xml:space="preserve">Развитие физической культуры и спорта в Еврейской автономной области» на 2016 – 2022 годы, утвержденной  постановлением  правительства  </w:t>
      </w:r>
      <w:r w:rsidR="008C5F39">
        <w:rPr>
          <w:rFonts w:ascii="Times New Roman" w:hAnsi="Times New Roman"/>
          <w:sz w:val="28"/>
          <w:szCs w:val="28"/>
        </w:rPr>
        <w:t>Еврейской автономной области</w:t>
      </w:r>
      <w:r w:rsidR="008C5F39" w:rsidRPr="00333A21">
        <w:rPr>
          <w:rFonts w:ascii="Times New Roman" w:hAnsi="Times New Roman"/>
          <w:sz w:val="28"/>
          <w:szCs w:val="28"/>
        </w:rPr>
        <w:t xml:space="preserve"> от</w:t>
      </w:r>
      <w:r w:rsidR="00F409AD">
        <w:rPr>
          <w:rFonts w:ascii="Times New Roman" w:hAnsi="Times New Roman"/>
          <w:sz w:val="28"/>
          <w:szCs w:val="28"/>
        </w:rPr>
        <w:t> </w:t>
      </w:r>
      <w:r w:rsidR="008C5F39" w:rsidRPr="00333A21">
        <w:rPr>
          <w:rFonts w:ascii="Times New Roman" w:hAnsi="Times New Roman"/>
          <w:sz w:val="28"/>
          <w:szCs w:val="28"/>
        </w:rPr>
        <w:t>16.10.2015 № 442-пп «Об утверждении государственной программы Еврейской автономной области «Развитие физической культуры и спорта в Еврейской автономной области» на 2016 – 2022 годы»</w:t>
      </w:r>
      <w:r w:rsidRPr="00FC1180">
        <w:rPr>
          <w:rFonts w:ascii="Times New Roman" w:hAnsi="Times New Roman"/>
          <w:sz w:val="28"/>
          <w:szCs w:val="28"/>
        </w:rPr>
        <w:t xml:space="preserve">, и </w:t>
      </w:r>
      <w:hyperlink r:id="rId5" w:history="1">
        <w:r w:rsidRPr="00FC1180">
          <w:rPr>
            <w:rFonts w:ascii="Times New Roman" w:hAnsi="Times New Roman"/>
            <w:sz w:val="28"/>
            <w:szCs w:val="28"/>
          </w:rPr>
          <w:t>распоряжения</w:t>
        </w:r>
      </w:hyperlink>
      <w:r w:rsidRPr="00FC1180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</w:t>
      </w:r>
      <w:r w:rsidR="00371C89" w:rsidRPr="00FC1180">
        <w:rPr>
          <w:rFonts w:ascii="Times New Roman" w:hAnsi="Times New Roman"/>
          <w:sz w:val="28"/>
          <w:szCs w:val="28"/>
          <w:lang w:eastAsia="ru-RU"/>
        </w:rPr>
        <w:t>:</w:t>
      </w:r>
    </w:p>
    <w:p w:rsidR="00FC1180" w:rsidRPr="00FC1180" w:rsidRDefault="00371C89" w:rsidP="00FC118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</w:rPr>
        <w:tab/>
      </w:r>
      <w:r w:rsidR="0087006A" w:rsidRPr="00FC1180">
        <w:rPr>
          <w:rFonts w:ascii="Times New Roman" w:hAnsi="Times New Roman"/>
          <w:sz w:val="28"/>
          <w:szCs w:val="28"/>
        </w:rPr>
        <w:t>1</w:t>
      </w:r>
      <w:r w:rsidRPr="00FC1180">
        <w:rPr>
          <w:rFonts w:ascii="Times New Roman" w:hAnsi="Times New Roman"/>
          <w:sz w:val="28"/>
          <w:szCs w:val="28"/>
        </w:rPr>
        <w:t xml:space="preserve">. </w:t>
      </w:r>
      <w:r w:rsidR="00FC1180" w:rsidRPr="00FC1180">
        <w:rPr>
          <w:rFonts w:ascii="Times New Roman" w:hAnsi="Times New Roman"/>
          <w:sz w:val="28"/>
          <w:szCs w:val="28"/>
        </w:rPr>
        <w:t xml:space="preserve">Утвердить </w:t>
      </w:r>
      <w:r w:rsidRPr="00FC1180">
        <w:rPr>
          <w:rFonts w:ascii="Times New Roman" w:hAnsi="Times New Roman"/>
          <w:sz w:val="28"/>
          <w:szCs w:val="28"/>
        </w:rPr>
        <w:t>распределение</w:t>
      </w:r>
      <w:r w:rsidR="00D31695" w:rsidRPr="00FC1180">
        <w:rPr>
          <w:rFonts w:ascii="Times New Roman" w:hAnsi="Times New Roman"/>
          <w:sz w:val="28"/>
          <w:szCs w:val="28"/>
        </w:rPr>
        <w:t xml:space="preserve"> </w:t>
      </w:r>
      <w:r w:rsidR="00FC1180" w:rsidRPr="00FC1180">
        <w:rPr>
          <w:rFonts w:ascii="Times New Roman" w:hAnsi="Times New Roman"/>
          <w:color w:val="000000"/>
          <w:sz w:val="28"/>
          <w:szCs w:val="28"/>
        </w:rPr>
        <w:t xml:space="preserve">в 2020 – 2021 годах </w:t>
      </w:r>
      <w:r w:rsidR="006D6787" w:rsidRPr="00A37788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</w:t>
      </w:r>
      <w:r w:rsidR="00F409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31695" w:rsidRPr="00FC1180" w:rsidRDefault="0087006A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4B569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4B569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>в 2020 – 2021 годах</w:t>
      </w:r>
    </w:p>
    <w:p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6787" w:rsidRPr="00A37788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разработку проектной документации и капитальный ремонт пришкольной территории общеобразовательных организаций в целях создания (модернизации) плоскостных спортивных сооружений</w:t>
      </w:r>
    </w:p>
    <w:p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2268"/>
        <w:gridCol w:w="2126"/>
      </w:tblGrid>
      <w:tr w:rsidR="003B7267" w:rsidRPr="00962030" w:rsidTr="004059D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2021 год</w:t>
            </w:r>
          </w:p>
          <w:p w:rsidR="003B7267" w:rsidRPr="00962030" w:rsidRDefault="003B7267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3B7267" w:rsidRPr="00962030" w:rsidTr="004059DC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6D6787" w:rsidP="006D6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Город Биробиджан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755A53" w:rsidP="00324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000,00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755A53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80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169</w:t>
            </w:r>
            <w:r w:rsidR="004059DC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6D6787" w:rsidRPr="00962030" w:rsidTr="004059DC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787" w:rsidRPr="004059DC" w:rsidRDefault="006D6787" w:rsidP="003B72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Облученс</w:t>
            </w: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кий</w:t>
            </w:r>
            <w:proofErr w:type="spellEnd"/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муниципальный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787" w:rsidRDefault="00755A53" w:rsidP="00324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1 500,00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6787" w:rsidRDefault="00755A53" w:rsidP="00B9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17 212,1</w:t>
            </w:r>
          </w:p>
        </w:tc>
      </w:tr>
      <w:tr w:rsidR="003B7267" w:rsidRPr="00962030" w:rsidTr="004059DC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3B7267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755A53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8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00,00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B7267" w:rsidRPr="004059DC" w:rsidRDefault="00755A53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97</w:t>
            </w:r>
            <w:r w:rsidR="0032406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381</w:t>
            </w:r>
            <w:r w:rsidR="004059DC"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C1BA3"/>
    <w:rsid w:val="001B3718"/>
    <w:rsid w:val="001F2B97"/>
    <w:rsid w:val="001F7BE5"/>
    <w:rsid w:val="0024484E"/>
    <w:rsid w:val="0026752B"/>
    <w:rsid w:val="002A4A48"/>
    <w:rsid w:val="0032406C"/>
    <w:rsid w:val="00331017"/>
    <w:rsid w:val="00371C89"/>
    <w:rsid w:val="003B7267"/>
    <w:rsid w:val="003E16CC"/>
    <w:rsid w:val="004059DC"/>
    <w:rsid w:val="0044183F"/>
    <w:rsid w:val="004B5692"/>
    <w:rsid w:val="004B681A"/>
    <w:rsid w:val="004B798B"/>
    <w:rsid w:val="0054663B"/>
    <w:rsid w:val="005D2E32"/>
    <w:rsid w:val="006A46DD"/>
    <w:rsid w:val="006D6787"/>
    <w:rsid w:val="006E6AE3"/>
    <w:rsid w:val="00712411"/>
    <w:rsid w:val="00755A53"/>
    <w:rsid w:val="00806DD1"/>
    <w:rsid w:val="00840712"/>
    <w:rsid w:val="0087006A"/>
    <w:rsid w:val="0087034F"/>
    <w:rsid w:val="008A42B2"/>
    <w:rsid w:val="008C5F39"/>
    <w:rsid w:val="009050D5"/>
    <w:rsid w:val="00927D16"/>
    <w:rsid w:val="00962030"/>
    <w:rsid w:val="009B6D95"/>
    <w:rsid w:val="00A20FEF"/>
    <w:rsid w:val="00A57FA2"/>
    <w:rsid w:val="00AC20B4"/>
    <w:rsid w:val="00AC6E5B"/>
    <w:rsid w:val="00B90B9B"/>
    <w:rsid w:val="00BA182D"/>
    <w:rsid w:val="00C14FB5"/>
    <w:rsid w:val="00C30DB2"/>
    <w:rsid w:val="00CA0BD9"/>
    <w:rsid w:val="00CD4669"/>
    <w:rsid w:val="00CF25A8"/>
    <w:rsid w:val="00D01136"/>
    <w:rsid w:val="00D058C0"/>
    <w:rsid w:val="00D31695"/>
    <w:rsid w:val="00D44944"/>
    <w:rsid w:val="00D90035"/>
    <w:rsid w:val="00DF4A7B"/>
    <w:rsid w:val="00E14058"/>
    <w:rsid w:val="00E61F97"/>
    <w:rsid w:val="00E63C35"/>
    <w:rsid w:val="00E66F75"/>
    <w:rsid w:val="00F05115"/>
    <w:rsid w:val="00F409AD"/>
    <w:rsid w:val="00FA2908"/>
    <w:rsid w:val="00FC1180"/>
    <w:rsid w:val="00FC7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981689-7CB4-46A9-928E-B5A7F7865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B40D0FE15161DCCBF1FD948BB0996B2005A3551022C094ED583A2FED7AF318F975EC0146B3ADCCA6C0BC090DBF222E5F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95EFC-005C-476C-8F18-8535AF34B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20</cp:revision>
  <cp:lastPrinted>2016-02-01T01:13:00Z</cp:lastPrinted>
  <dcterms:created xsi:type="dcterms:W3CDTF">2020-04-10T04:44:00Z</dcterms:created>
  <dcterms:modified xsi:type="dcterms:W3CDTF">2020-05-19T02:04:00Z</dcterms:modified>
</cp:coreProperties>
</file>